
<file path=[Content_Types].xml><?xml version="1.0" encoding="utf-8"?>
<Types xmlns="http://schemas.openxmlformats.org/package/2006/content-types">
  <Default Extension="bmp" ContentType="image/bmp"/>
  <Default Extension="gif" ContentType="image/gif"/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pBdr>
          <w:bottom w:val="single" w:color="FB551B" w:sz="12" w:space="6"/>
        </w:pBdr>
        <w:spacing w:after="240"/>
      </w:pPr>
      <w:r>
        <w:t xml:space="preserve">Organizational Incident Response Checklists</w:t>
      </w:r>
    </w:p>
    <w:p>
      <w:pPr>
        <w:pStyle w:val="Heading1"/>
      </w:pPr>
      <w:r>
        <w:t xml:space="preserve">Emergency Response Checklist (First 30 Minutes)</w:t>
      </w:r>
    </w:p>
    <w:p>
      <w:pPr>
        <w:pStyle w:val="Heading2"/>
      </w:pPr>
      <w:r>
        <w:t xml:space="preserve">Immediate Actions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STOP</w:t>
      </w:r>
      <w:r>
        <w:t xml:space="preserve"> - Don't continue using compromised accounts/systems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Document everything</w:t>
      </w:r>
      <w:r>
        <w:t xml:space="preserve"> - Screenshot with timestamps before systems change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Assess safety</w:t>
      </w:r>
      <w:r>
        <w:t xml:space="preserve"> - Is there immediate physical threat to staff?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Alert incident lead</w:t>
      </w:r>
      <w:r>
        <w:t xml:space="preserve"> - Contact primary incident responder immediately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Preserve evidence</w:t>
      </w:r>
      <w:r>
        <w:t xml:space="preserve"> - Don't delete anything, even if embarrassing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Activate secure communications</w:t>
      </w:r>
      <w:r>
        <w:t xml:space="preserve"> - Switch to Signal/encrypted channels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Brief assessment</w:t>
      </w:r>
      <w:r>
        <w:t xml:space="preserve"> - What type of incident appears to be occurring?</w:t>
      </w:r>
    </w:p>
    <w:p>
      <w:pPr>
        <w:pStyle w:val="Heading2"/>
      </w:pPr>
      <w:r>
        <w:t xml:space="preserve">Initial Notifications (within 1 hour)</w:t>
      </w:r>
    </w:p>
    <w:p>
      <w:pPr>
        <w:pStyle w:val="ListParagraph"/>
        <w:numPr>
          <w:ilvl w:val="0"/>
          <w:numId w:val="2"/>
        </w:numPr>
      </w:pPr>
      <w:r>
        <w:t xml:space="preserve">Incident lead notified</w:t>
      </w:r>
    </w:p>
    <w:p>
      <w:pPr>
        <w:pStyle w:val="ListParagraph"/>
        <w:numPr>
          <w:ilvl w:val="0"/>
          <w:numId w:val="2"/>
        </w:numPr>
      </w:pPr>
      <w:r>
        <w:t xml:space="preserve">Technical support contacted (if needed)</w:t>
      </w:r>
    </w:p>
    <w:p>
      <w:pPr>
        <w:pStyle w:val="ListParagraph"/>
        <w:numPr>
          <w:ilvl w:val="0"/>
          <w:numId w:val="2"/>
        </w:numPr>
      </w:pPr>
      <w:r>
        <w:t xml:space="preserve">Legal counsel alerted (if sensitive data involved)</w:t>
      </w:r>
    </w:p>
    <w:p>
      <w:pPr>
        <w:pStyle w:val="ListParagraph"/>
        <w:numPr>
          <w:ilvl w:val="0"/>
          <w:numId w:val="2"/>
        </w:numPr>
      </w:pPr>
      <w:r>
        <w:t xml:space="preserve">Executive director/senior leadership informed</w:t>
      </w:r>
    </w:p>
    <w:p>
      <w:pPr>
        <w:pStyle w:val="ListParagraph"/>
        <w:numPr>
          <w:ilvl w:val="0"/>
          <w:numId w:val="2"/>
        </w:numPr>
      </w:pPr>
      <w:r>
        <w:t xml:space="preserve">Key staff who need to know immediately</w:t>
      </w:r>
    </w:p>
    <w:p>
      <w:pPr>
        <w:pStyle w:val="Heading1"/>
      </w:pPr>
      <w:r>
        <w:t xml:space="preserve">Organizational Security Incident Checklist</w:t>
      </w:r>
    </w:p>
    <w:p>
      <w:pPr>
        <w:pStyle w:val="Heading2"/>
      </w:pPr>
      <w:r>
        <w:t xml:space="preserve">Team Activation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Incident lead</w:t>
      </w:r>
      <w:r>
        <w:t xml:space="preserve"> takes charge of coordination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Technical responder</w:t>
      </w:r>
      <w:r>
        <w:t xml:space="preserve"> handles systems/accounts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Communications lead</w:t>
      </w:r>
      <w:r>
        <w:t xml:space="preserve"> manages messaging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Legal liaison</w:t>
      </w:r>
      <w:r>
        <w:t xml:space="preserve"> coordinates with attorneys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Support coordinator</w:t>
      </w:r>
      <w:r>
        <w:t xml:space="preserve"> manages staff wellbeing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Backup personnel</w:t>
      </w:r>
      <w:r>
        <w:t xml:space="preserve"> identified for each role</w:t>
      </w:r>
    </w:p>
    <w:p>
      <w:pPr>
        <w:pStyle w:val="Heading2"/>
      </w:pPr>
      <w:r>
        <w:t xml:space="preserve">System Security Assessment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Identify affected systems</w:t>
      </w:r>
      <w:r>
        <w:t xml:space="preserve"> - What accounts/systems are compromised?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Change compromised passwords</w:t>
      </w:r>
      <w:r>
        <w:t xml:space="preserve"> immediately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Review admin access</w:t>
      </w:r>
      <w:r>
        <w:t xml:space="preserve"> - Check all administrative accounts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Audit recent changes</w:t>
      </w:r>
      <w:r>
        <w:t xml:space="preserve"> - What was modified in the last 30 days?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Check backup integrity</w:t>
      </w:r>
      <w:r>
        <w:t xml:space="preserve"> - Are backups clean and recent?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Review access logs</w:t>
      </w:r>
      <w:r>
        <w:t xml:space="preserve"> - Who accessed what and when?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Scan for malware</w:t>
      </w:r>
      <w:r>
        <w:t xml:space="preserve"> - Run security scans on affected systems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Update security software</w:t>
      </w:r>
      <w:r>
        <w:t xml:space="preserve"> - Ensure all protections are current</w:t>
      </w:r>
    </w:p>
    <w:p>
      <w:pPr>
        <w:pStyle w:val="Heading2"/>
      </w:pPr>
      <w:r>
        <w:t xml:space="preserve">Data Protection Assessment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What data was accessed?</w:t>
      </w:r>
      <w:r>
        <w:t xml:space="preserve"> - Donor info, strategies, personal data?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What data was modified?</w:t>
      </w:r>
      <w:r>
        <w:t xml:space="preserve"> - Check integrity of important files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What data was exported?</w:t>
      </w:r>
      <w:r>
        <w:t xml:space="preserve"> - Check for signs of data theft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Who is affected?</w:t>
      </w:r>
      <w:r>
        <w:t xml:space="preserve"> - Staff, donors, partners, community members?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What are legal obligations?</w:t>
      </w:r>
      <w:r>
        <w:t xml:space="preserve"> - Breach notification requirements?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Insurance notification</w:t>
      </w:r>
      <w:r>
        <w:t xml:space="preserve"> - Does cyber insurance need to know?</w:t>
      </w:r>
    </w:p>
    <w:p>
      <w:pPr>
        <w:pStyle w:val="Heading1"/>
      </w:pPr>
      <w:r>
        <w:t xml:space="preserve">Incident Prioritization Matrix</w:t>
      </w:r>
    </w:p>
    <w:p>
      <w:pPr>
        <w:pStyle w:val="Heading2"/>
      </w:pPr>
      <w:r>
        <w:t xml:space="preserve">Functional Impact Assessment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High Priority (Address Immediately):</w:t>
      </w:r>
    </w:p>
    <w:p>
      <w:pPr>
        <w:pStyle w:val="ListParagraph"/>
        <w:numPr>
          <w:ilvl w:val="0"/>
          <w:numId w:val="2"/>
        </w:numPr>
      </w:pPr>
      <w:r>
        <w:t xml:space="preserve">Public website defaced or down</w:t>
      </w:r>
    </w:p>
    <w:p>
      <w:pPr>
        <w:pStyle w:val="ListParagraph"/>
        <w:numPr>
          <w:ilvl w:val="0"/>
          <w:numId w:val="2"/>
        </w:numPr>
      </w:pPr>
      <w:r>
        <w:t xml:space="preserve">Email systems compromised</w:t>
      </w:r>
    </w:p>
    <w:p>
      <w:pPr>
        <w:pStyle w:val="ListParagraph"/>
        <w:numPr>
          <w:ilvl w:val="0"/>
          <w:numId w:val="2"/>
        </w:numPr>
      </w:pPr>
      <w:r>
        <w:t xml:space="preserve">Campaign operations disrupted</w:t>
      </w:r>
    </w:p>
    <w:p>
      <w:pPr>
        <w:pStyle w:val="ListParagraph"/>
        <w:numPr>
          <w:ilvl w:val="0"/>
          <w:numId w:val="2"/>
        </w:numPr>
      </w:pPr>
      <w:r>
        <w:t xml:space="preserve">Staff unable to work safely</w:t>
      </w:r>
    </w:p>
    <w:p>
      <w:pPr>
        <w:pStyle w:val="ListParagraph"/>
        <w:numPr>
          <w:ilvl w:val="0"/>
          <w:numId w:val="2"/>
        </w:numPr>
      </w:pPr>
      <w:r>
        <w:t xml:space="preserve">Donor systems affected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Medium Priority (Address Same Day):</w:t>
      </w:r>
    </w:p>
    <w:p>
      <w:pPr>
        <w:pStyle w:val="ListParagraph"/>
        <w:numPr>
          <w:ilvl w:val="0"/>
          <w:numId w:val="2"/>
        </w:numPr>
      </w:pPr>
      <w:r>
        <w:t xml:space="preserve">Internal systems slow/unreliable</w:t>
      </w:r>
    </w:p>
    <w:p>
      <w:pPr>
        <w:pStyle w:val="ListParagraph"/>
        <w:numPr>
          <w:ilvl w:val="0"/>
          <w:numId w:val="2"/>
        </w:numPr>
      </w:pPr>
      <w:r>
        <w:t xml:space="preserve">Non-critical services interrupted</w:t>
      </w:r>
    </w:p>
    <w:p>
      <w:pPr>
        <w:pStyle w:val="ListParagraph"/>
        <w:numPr>
          <w:ilvl w:val="0"/>
          <w:numId w:val="2"/>
        </w:numPr>
      </w:pPr>
      <w:r>
        <w:t xml:space="preserve">Individual staff accounts compromised</w:t>
      </w:r>
    </w:p>
    <w:p>
      <w:pPr>
        <w:pStyle w:val="ListParagraph"/>
        <w:numPr>
          <w:ilvl w:val="0"/>
          <w:numId w:val="2"/>
        </w:numPr>
      </w:pPr>
      <w:r>
        <w:t xml:space="preserve">Social media accounts affected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Low Priority (Address Within 48 Hours):</w:t>
      </w:r>
    </w:p>
    <w:p>
      <w:pPr>
        <w:pStyle w:val="ListParagraph"/>
        <w:numPr>
          <w:ilvl w:val="0"/>
          <w:numId w:val="2"/>
        </w:numPr>
      </w:pPr>
      <w:r>
        <w:t xml:space="preserve">Minor harassment targeting individual</w:t>
      </w:r>
    </w:p>
    <w:p>
      <w:pPr>
        <w:pStyle w:val="ListParagraph"/>
        <w:numPr>
          <w:ilvl w:val="0"/>
          <w:numId w:val="2"/>
        </w:numPr>
      </w:pPr>
      <w:r>
        <w:t xml:space="preserve">Attempted attacks that failed</w:t>
      </w:r>
    </w:p>
    <w:p>
      <w:pPr>
        <w:pStyle w:val="ListParagraph"/>
        <w:numPr>
          <w:ilvl w:val="0"/>
          <w:numId w:val="2"/>
        </w:numPr>
      </w:pPr>
      <w:r>
        <w:t xml:space="preserve">Suspicious activity with no clear impact</w:t>
      </w:r>
    </w:p>
    <w:p>
      <w:pPr>
        <w:pStyle w:val="Heading2"/>
      </w:pPr>
      <w:r>
        <w:t xml:space="preserve">Information Impact Assessment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Critical (Legal/Regulatory Requirements):</w:t>
      </w:r>
    </w:p>
    <w:p>
      <w:pPr>
        <w:pStyle w:val="ListParagraph"/>
        <w:numPr>
          <w:ilvl w:val="0"/>
          <w:numId w:val="2"/>
        </w:numPr>
      </w:pPr>
      <w:r>
        <w:t xml:space="preserve">Donor payment information exposed</w:t>
      </w:r>
    </w:p>
    <w:p>
      <w:pPr>
        <w:pStyle w:val="ListParagraph"/>
        <w:numPr>
          <w:ilvl w:val="0"/>
          <w:numId w:val="2"/>
        </w:numPr>
      </w:pPr>
      <w:r>
        <w:t xml:space="preserve">Social security numbers or personal ID info</w:t>
      </w:r>
    </w:p>
    <w:p>
      <w:pPr>
        <w:pStyle w:val="ListParagraph"/>
        <w:numPr>
          <w:ilvl w:val="0"/>
          <w:numId w:val="2"/>
        </w:numPr>
      </w:pPr>
      <w:r>
        <w:t xml:space="preserve">Medical information of staff/community</w:t>
      </w:r>
    </w:p>
    <w:p>
      <w:pPr>
        <w:pStyle w:val="ListParagraph"/>
        <w:numPr>
          <w:ilvl w:val="0"/>
          <w:numId w:val="2"/>
        </w:numPr>
      </w:pPr>
      <w:r>
        <w:t xml:space="preserve">Any information about minors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High Sensitivity:</w:t>
      </w:r>
    </w:p>
    <w:p>
      <w:pPr>
        <w:pStyle w:val="ListParagraph"/>
        <w:numPr>
          <w:ilvl w:val="0"/>
          <w:numId w:val="2"/>
        </w:numPr>
      </w:pPr>
      <w:r>
        <w:t xml:space="preserve">Internal campaign strategies leaked</w:t>
      </w:r>
    </w:p>
    <w:p>
      <w:pPr>
        <w:pStyle w:val="ListParagraph"/>
        <w:numPr>
          <w:ilvl w:val="0"/>
          <w:numId w:val="2"/>
        </w:numPr>
      </w:pPr>
      <w:r>
        <w:t xml:space="preserve">Staff personal information exposed</w:t>
      </w:r>
    </w:p>
    <w:p>
      <w:pPr>
        <w:pStyle w:val="ListParagraph"/>
        <w:numPr>
          <w:ilvl w:val="0"/>
          <w:numId w:val="2"/>
        </w:numPr>
      </w:pPr>
      <w:r>
        <w:t xml:space="preserve">Confidential partner communications</w:t>
      </w:r>
    </w:p>
    <w:p>
      <w:pPr>
        <w:pStyle w:val="ListParagraph"/>
        <w:numPr>
          <w:ilvl w:val="0"/>
          <w:numId w:val="2"/>
        </w:numPr>
      </w:pPr>
      <w:r>
        <w:t xml:space="preserve">Opposition research or sensitive plans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Medium Sensitivity:</w:t>
      </w:r>
    </w:p>
    <w:p>
      <w:pPr>
        <w:pStyle w:val="ListParagraph"/>
        <w:numPr>
          <w:ilvl w:val="0"/>
          <w:numId w:val="2"/>
        </w:numPr>
      </w:pPr>
      <w:r>
        <w:t xml:space="preserve">General supporter lists</w:t>
      </w:r>
    </w:p>
    <w:p>
      <w:pPr>
        <w:pStyle w:val="ListParagraph"/>
        <w:numPr>
          <w:ilvl w:val="0"/>
          <w:numId w:val="2"/>
        </w:numPr>
      </w:pPr>
      <w:r>
        <w:t xml:space="preserve">Public position papers or statements</w:t>
      </w:r>
    </w:p>
    <w:p>
      <w:pPr>
        <w:pStyle w:val="ListParagraph"/>
        <w:numPr>
          <w:ilvl w:val="0"/>
          <w:numId w:val="2"/>
        </w:numPr>
      </w:pPr>
      <w:r>
        <w:t xml:space="preserve">Organizational financial information</w:t>
      </w:r>
    </w:p>
    <w:p>
      <w:pPr>
        <w:pStyle w:val="ListParagraph"/>
        <w:numPr>
          <w:ilvl w:val="0"/>
          <w:numId w:val="2"/>
        </w:numPr>
      </w:pPr>
      <w:r>
        <w:t xml:space="preserve">Non-sensitive staff communications</w:t>
      </w:r>
    </w:p>
    <w:p>
      <w:pPr>
        <w:pStyle w:val="Heading1"/>
      </w:pPr>
      <w:r>
        <w:t xml:space="preserve">Communication Protocol Checklists</w:t>
      </w:r>
    </w:p>
    <w:p>
      <w:pPr>
        <w:pStyle w:val="Heading2"/>
      </w:pPr>
      <w:r>
        <w:t xml:space="preserve">Internal Communications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Secure channel activated</w:t>
      </w:r>
      <w:r>
        <w:t xml:space="preserve"> - Switch to Signal/encrypted email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Key staff notified</w:t>
      </w:r>
      <w:r>
        <w:t xml:space="preserve"> within 30 minutes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All staff briefed</w:t>
      </w:r>
      <w:r>
        <w:t xml:space="preserve"> within 2 hours (use secure methods)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Regular updates scheduled</w:t>
      </w:r>
      <w:r>
        <w:t xml:space="preserve"> - frequency depends on severity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Roles clarified</w:t>
      </w:r>
      <w:r>
        <w:t xml:space="preserve"> - who's handling what aspects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Work modifications</w:t>
      </w:r>
      <w:r>
        <w:t xml:space="preserve"> - what should staff stop/start doing?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Mental health support</w:t>
      </w:r>
      <w:r>
        <w:t xml:space="preserve"> offered to affected staff</w:t>
      </w:r>
    </w:p>
    <w:p>
      <w:pPr>
        <w:pStyle w:val="Heading2"/>
      </w:pPr>
      <w:r>
        <w:t xml:space="preserve">External Communications Decision Tree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DO NOT contact external parties until you've answered:</w:t>
      </w:r>
    </w:p>
    <w:p>
      <w:pPr>
        <w:pStyle w:val="ListParagraph"/>
        <w:numPr>
          <w:ilvl w:val="0"/>
          <w:numId w:val="2"/>
        </w:numPr>
      </w:pPr>
      <w:r>
        <w:t xml:space="preserve">Do we understand what happened?</w:t>
      </w:r>
    </w:p>
    <w:p>
      <w:pPr>
        <w:pStyle w:val="ListParagraph"/>
        <w:numPr>
          <w:ilvl w:val="0"/>
          <w:numId w:val="2"/>
        </w:numPr>
      </w:pPr>
      <w:r>
        <w:t xml:space="preserve">Have we stopped the immediate problem?</w:t>
      </w:r>
    </w:p>
    <w:p>
      <w:pPr>
        <w:pStyle w:val="ListParagraph"/>
        <w:numPr>
          <w:ilvl w:val="0"/>
          <w:numId w:val="2"/>
        </w:numPr>
      </w:pPr>
      <w:r>
        <w:t xml:space="preserve">Do we have legal advice if needed?</w:t>
      </w:r>
    </w:p>
    <w:p>
      <w:pPr>
        <w:pStyle w:val="ListParagraph"/>
        <w:numPr>
          <w:ilvl w:val="0"/>
          <w:numId w:val="2"/>
        </w:numPr>
      </w:pPr>
      <w:r>
        <w:t xml:space="preserve">What is our key message?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Media Inquiries:</w:t>
      </w:r>
    </w:p>
    <w:p>
      <w:pPr>
        <w:pStyle w:val="ListParagraph"/>
        <w:numPr>
          <w:ilvl w:val="0"/>
          <w:numId w:val="2"/>
        </w:numPr>
      </w:pPr>
      <w:r>
        <w:t xml:space="preserve">Refer to designated spokesperson only</w:t>
      </w:r>
    </w:p>
    <w:p>
      <w:pPr>
        <w:pStyle w:val="ListParagraph"/>
        <w:numPr>
          <w:ilvl w:val="0"/>
          <w:numId w:val="2"/>
        </w:numPr>
      </w:pPr>
      <w:r>
        <w:t xml:space="preserve">Use pre-approved holding statements</w:t>
      </w:r>
    </w:p>
    <w:p>
      <w:pPr>
        <w:pStyle w:val="ListParagraph"/>
        <w:numPr>
          <w:ilvl w:val="0"/>
          <w:numId w:val="2"/>
        </w:numPr>
      </w:pPr>
      <w:r>
        <w:t xml:space="preserve">Don't speculate about cause or scope</w:t>
      </w:r>
    </w:p>
    <w:p>
      <w:pPr>
        <w:pStyle w:val="ListParagraph"/>
        <w:numPr>
          <w:ilvl w:val="0"/>
          <w:numId w:val="2"/>
        </w:numPr>
      </w:pPr>
      <w:r>
        <w:t xml:space="preserve">Focus on what you're doing to address it</w:t>
      </w:r>
    </w:p>
    <w:p>
      <w:pPr>
        <w:pStyle w:val="ListParagraph"/>
        <w:numPr>
          <w:ilvl w:val="0"/>
          <w:numId w:val="2"/>
        </w:numPr>
      </w:pPr>
      <w:r>
        <w:t xml:space="preserve">Emphasize commitment to security and transparency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Partner/Coalition Notifications:</w:t>
      </w:r>
    </w:p>
    <w:p>
      <w:pPr>
        <w:pStyle w:val="ListParagraph"/>
        <w:numPr>
          <w:ilvl w:val="0"/>
          <w:numId w:val="2"/>
        </w:numPr>
      </w:pPr>
      <w:r>
        <w:t xml:space="preserve">Alert partners if they might be affected</w:t>
      </w:r>
    </w:p>
    <w:p>
      <w:pPr>
        <w:pStyle w:val="ListParagraph"/>
        <w:numPr>
          <w:ilvl w:val="0"/>
          <w:numId w:val="2"/>
        </w:numPr>
      </w:pPr>
      <w:r>
        <w:t xml:space="preserve">Share technical indicators (IPs, domains) if relevant</w:t>
      </w:r>
    </w:p>
    <w:p>
      <w:pPr>
        <w:pStyle w:val="ListParagraph"/>
        <w:numPr>
          <w:ilvl w:val="0"/>
          <w:numId w:val="2"/>
        </w:numPr>
      </w:pPr>
      <w:r>
        <w:t xml:space="preserve">Coordinate messaging if it's a sector-wide issue</w:t>
      </w:r>
    </w:p>
    <w:p>
      <w:pPr>
        <w:pStyle w:val="ListParagraph"/>
        <w:numPr>
          <w:ilvl w:val="0"/>
          <w:numId w:val="2"/>
        </w:numPr>
      </w:pPr>
      <w:r>
        <w:t xml:space="preserve">Request additional resources if needed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Law Enforcement Contact:</w:t>
      </w:r>
    </w:p>
    <w:p>
      <w:pPr>
        <w:pStyle w:val="ListParagraph"/>
        <w:numPr>
          <w:ilvl w:val="0"/>
          <w:numId w:val="2"/>
        </w:numPr>
      </w:pPr>
      <w:r>
        <w:t xml:space="preserve">Consult legal counsel first</w:t>
      </w:r>
    </w:p>
    <w:p>
      <w:pPr>
        <w:pStyle w:val="ListParagraph"/>
        <w:numPr>
          <w:ilvl w:val="0"/>
          <w:numId w:val="2"/>
        </w:numPr>
      </w:pPr>
      <w:r>
        <w:t xml:space="preserve">Prepare incident timeline and evidence</w:t>
      </w:r>
    </w:p>
    <w:p>
      <w:pPr>
        <w:pStyle w:val="ListParagraph"/>
        <w:numPr>
          <w:ilvl w:val="0"/>
          <w:numId w:val="2"/>
        </w:numPr>
      </w:pPr>
      <w:r>
        <w:t xml:space="preserve">Designate single point of contact</w:t>
      </w:r>
    </w:p>
    <w:p>
      <w:pPr>
        <w:pStyle w:val="ListParagraph"/>
        <w:numPr>
          <w:ilvl w:val="0"/>
          <w:numId w:val="2"/>
        </w:numPr>
      </w:pPr>
      <w:r>
        <w:t xml:space="preserve">Understand what you're asking for (investigation vs. advice)</w:t>
      </w:r>
    </w:p>
    <w:p>
      <w:pPr>
        <w:pStyle w:val="Heading1"/>
      </w:pPr>
      <w:r>
        <w:t xml:space="preserve">Evidence Preservation Checklist</w:t>
      </w:r>
    </w:p>
    <w:p>
      <w:pPr>
        <w:pStyle w:val="Heading2"/>
      </w:pPr>
      <w:r>
        <w:t xml:space="preserve">Digital Evidence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Screenshots with timestamps</w:t>
      </w:r>
      <w:r>
        <w:t xml:space="preserve"> of all relevant activity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Full email headers</w:t>
      </w:r>
      <w:r>
        <w:t xml:space="preserve"> saved, not just message content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Browser history</w:t>
      </w:r>
      <w:r>
        <w:t xml:space="preserve"> exported before clearing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Log files</w:t>
      </w:r>
      <w:r>
        <w:t xml:space="preserve"> copied to secure storage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Account activity reports</w:t>
      </w:r>
      <w:r>
        <w:t xml:space="preserve"> downloaded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Social media posts</w:t>
      </w:r>
      <w:r>
        <w:t xml:space="preserve"> archived with metadata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File system snapshots</w:t>
      </w:r>
      <w:r>
        <w:t xml:space="preserve"> of affected computers</w:t>
      </w:r>
    </w:p>
    <w:p>
      <w:pPr>
        <w:pStyle w:val="Heading2"/>
      </w:pPr>
      <w:r>
        <w:t xml:space="preserve">Chain of Custody Documentation</w:t>
      </w:r>
    </w:p>
    <w:p>
      <w:r>
        <w:t xml:space="preserve">For each piece of evidence: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What</w:t>
      </w:r>
      <w:r>
        <w:t xml:space="preserve"> - Specific description of evidence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When</w:t>
      </w:r>
      <w:r>
        <w:t xml:space="preserve"> - Date and time collected (with time zone)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Who</w:t>
      </w:r>
      <w:r>
        <w:t xml:space="preserve"> - Name and role of person collecting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Where</w:t>
      </w:r>
      <w:r>
        <w:t xml:space="preserve"> - Location/system evidence came from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Why</w:t>
      </w:r>
      <w:r>
        <w:t xml:space="preserve"> - Relevance to the incident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How</w:t>
      </w:r>
      <w:r>
        <w:t xml:space="preserve"> - Method used to collect/preserve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Chain</w:t>
      </w:r>
      <w:r>
        <w:t xml:space="preserve"> - Who has handled it since collection</w:t>
      </w:r>
    </w:p>
    <w:p>
      <w:pPr>
        <w:pStyle w:val="Heading1"/>
      </w:pPr>
      <w:r>
        <w:t xml:space="preserve">Recovery and Lessons Learned Checklists</w:t>
      </w:r>
    </w:p>
    <w:p>
      <w:pPr>
        <w:pStyle w:val="Heading2"/>
      </w:pPr>
      <w:r>
        <w:t xml:space="preserve">System Recovery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Malware removed</w:t>
      </w:r>
      <w:r>
        <w:t xml:space="preserve"> from all affected systems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Vulnerabilities patched</w:t>
      </w:r>
      <w:r>
        <w:t xml:space="preserve"> that were exploited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Passwords changed</w:t>
      </w:r>
      <w:r>
        <w:t xml:space="preserve"> on all potentially affected accounts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Access controls reviewed</w:t>
      </w:r>
      <w:r>
        <w:t xml:space="preserve"> and updated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Backup systems tested</w:t>
      </w:r>
      <w:r>
        <w:t xml:space="preserve"> and verified clean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Monitoring enhanced</w:t>
      </w:r>
      <w:r>
        <w:t xml:space="preserve"> for ongoing threats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Security software updated</w:t>
      </w:r>
      <w:r>
        <w:t xml:space="preserve"> across all systems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Normal operations restored</w:t>
      </w:r>
      <w:r>
        <w:t xml:space="preserve"> and tested</w:t>
      </w:r>
    </w:p>
    <w:p>
      <w:pPr>
        <w:pStyle w:val="Heading2"/>
      </w:pPr>
      <w:r>
        <w:t xml:space="preserve">Post-Incident Review (Within 1 Week)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Timeline documented</w:t>
      </w:r>
      <w:r>
        <w:t xml:space="preserve"> - What happened when?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Response effectiveness evaluated</w:t>
      </w:r>
      <w:r>
        <w:t xml:space="preserve"> - What worked/didn't work?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Root cause identified</w:t>
      </w:r>
      <w:r>
        <w:t xml:space="preserve"> - How did this happen?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Lessons learned captured</w:t>
      </w:r>
      <w:r>
        <w:t xml:space="preserve"> - What would we do differently?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Process improvements identified</w:t>
      </w:r>
      <w:r>
        <w:t xml:space="preserve"> - What needs to change?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Training needs assessed</w:t>
      </w:r>
      <w:r>
        <w:t xml:space="preserve"> - Who needs additional training?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Policy updates required</w:t>
      </w:r>
      <w:r>
        <w:t xml:space="preserve"> - What policies need revision?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Follow-up actions assigned</w:t>
      </w:r>
      <w:r>
        <w:t xml:space="preserve"> - Who does what by when?</w:t>
      </w:r>
    </w:p>
    <w:p>
      <w:pPr>
        <w:pStyle w:val="Heading2"/>
      </w:pPr>
      <w:r>
        <w:t xml:space="preserve">Prevention Improvements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Security awareness training</w:t>
      </w:r>
      <w:r>
        <w:t xml:space="preserve"> updated with lessons learned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Technical controls enhanced</w:t>
      </w:r>
      <w:r>
        <w:t xml:space="preserve"> based on attack vector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Monitoring improved</w:t>
      </w:r>
      <w:r>
        <w:t xml:space="preserve"> to detect similar attacks faster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Response procedures updated</w:t>
      </w:r>
      <w:r>
        <w:t xml:space="preserve"> based on what we learned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Vendor security reviewed</w:t>
      </w:r>
      <w:r>
        <w:t xml:space="preserve"> if third-party systems involved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Insurance claims filed</w:t>
      </w:r>
      <w:r>
        <w:t xml:space="preserve"> if applicable</w:t>
      </w:r>
    </w:p>
    <w:p>
      <w:pPr>
        <w:pStyle w:val="ListParagraph"/>
        <w:numPr>
          <w:ilvl w:val="0"/>
          <w:numId w:val="2"/>
        </w:numPr>
      </w:pPr>
      <w:r>
        <w:rPr>
          <w:b/>
          <w:bCs/>
        </w:rPr>
        <w:t xml:space="preserve">Regulatory notifications completed</w:t>
      </w:r>
      <w:r>
        <w:t xml:space="preserve"> if required</w:t>
      </w:r>
    </w:p>
    <w:p>
      <w:pPr>
        <w:pStyle w:val="Heading1"/>
      </w:pPr>
      <w:r>
        <w:t xml:space="preserve">Quick Reference: When to Escalate</w:t>
      </w:r>
    </w:p>
    <w:p>
      <w:pPr>
        <w:pStyle w:val="Heading2"/>
      </w:pPr>
      <w:r>
        <w:t xml:space="preserve">Immediate Escalation Required</w:t>
      </w:r>
    </w:p>
    <w:p>
      <w:pPr>
        <w:pStyle w:val="ListParagraph"/>
        <w:numPr>
          <w:ilvl w:val="0"/>
          <w:numId w:val="2"/>
        </w:numPr>
      </w:pPr>
      <w:r>
        <w:t xml:space="preserve">Any threat of physical violence</w:t>
      </w:r>
    </w:p>
    <w:p>
      <w:pPr>
        <w:pStyle w:val="ListParagraph"/>
        <w:numPr>
          <w:ilvl w:val="0"/>
          <w:numId w:val="2"/>
        </w:numPr>
      </w:pPr>
      <w:r>
        <w:t xml:space="preserve">Suspected criminal activity (hacking, stalking, threats)</w:t>
      </w:r>
    </w:p>
    <w:p>
      <w:pPr>
        <w:pStyle w:val="ListParagraph"/>
        <w:numPr>
          <w:ilvl w:val="0"/>
          <w:numId w:val="2"/>
        </w:numPr>
      </w:pPr>
      <w:r>
        <w:t xml:space="preserve">Social security numbers or payment card data compromised</w:t>
      </w:r>
    </w:p>
    <w:p>
      <w:pPr>
        <w:pStyle w:val="ListParagraph"/>
        <w:numPr>
          <w:ilvl w:val="0"/>
          <w:numId w:val="2"/>
        </w:numPr>
      </w:pPr>
      <w:r>
        <w:t xml:space="preserve">Systems completely down/inaccessible</w:t>
      </w:r>
    </w:p>
    <w:p>
      <w:pPr>
        <w:pStyle w:val="ListParagraph"/>
        <w:numPr>
          <w:ilvl w:val="0"/>
          <w:numId w:val="2"/>
        </w:numPr>
      </w:pPr>
      <w:r>
        <w:t xml:space="preserve">Coordinated attack affecting multiple organizations</w:t>
      </w:r>
    </w:p>
    <w:p>
      <w:pPr>
        <w:pStyle w:val="ListParagraph"/>
        <w:numPr>
          <w:ilvl w:val="0"/>
          <w:numId w:val="2"/>
        </w:numPr>
      </w:pPr>
      <w:r>
        <w:t xml:space="preserve">Media already reporting on the incident</w:t>
      </w:r>
    </w:p>
    <w:p>
      <w:pPr>
        <w:pStyle w:val="Heading2"/>
      </w:pPr>
      <w:r>
        <w:t xml:space="preserve">Escalate Within 24 Hours</w:t>
      </w:r>
    </w:p>
    <w:p>
      <w:pPr>
        <w:pStyle w:val="ListParagraph"/>
        <w:numPr>
          <w:ilvl w:val="0"/>
          <w:numId w:val="2"/>
        </w:numPr>
      </w:pPr>
      <w:r>
        <w:t xml:space="preserve">Email systems compromised</w:t>
      </w:r>
    </w:p>
    <w:p>
      <w:pPr>
        <w:pStyle w:val="ListParagraph"/>
        <w:numPr>
          <w:ilvl w:val="0"/>
          <w:numId w:val="2"/>
        </w:numPr>
      </w:pPr>
      <w:r>
        <w:t xml:space="preserve">Donor information potentially accessed</w:t>
      </w:r>
    </w:p>
    <w:p>
      <w:pPr>
        <w:pStyle w:val="ListParagraph"/>
        <w:numPr>
          <w:ilvl w:val="0"/>
          <w:numId w:val="2"/>
        </w:numPr>
      </w:pPr>
      <w:r>
        <w:t xml:space="preserve">Website defaced or hijacked</w:t>
      </w:r>
    </w:p>
    <w:p>
      <w:pPr>
        <w:pStyle w:val="ListParagraph"/>
        <w:numPr>
          <w:ilvl w:val="0"/>
          <w:numId w:val="2"/>
        </w:numPr>
      </w:pPr>
      <w:r>
        <w:t xml:space="preserve">Staff personal information exposed</w:t>
      </w:r>
    </w:p>
    <w:p>
      <w:pPr>
        <w:pStyle w:val="ListParagraph"/>
        <w:numPr>
          <w:ilvl w:val="0"/>
          <w:numId w:val="2"/>
        </w:numPr>
      </w:pPr>
      <w:r>
        <w:t xml:space="preserve">Suspected state-sponsored or sophisticated attack</w:t>
      </w:r>
    </w:p>
    <w:p>
      <w:pPr>
        <w:pStyle w:val="ListParagraph"/>
        <w:numPr>
          <w:ilvl w:val="0"/>
          <w:numId w:val="2"/>
        </w:numPr>
      </w:pPr>
      <w:r>
        <w:t xml:space="preserve">Attack methods unknown to your technical team</w:t>
      </w:r>
    </w:p>
    <w:p>
      <w:pPr>
        <w:pStyle w:val="Heading2"/>
      </w:pPr>
      <w:r>
        <w:t xml:space="preserve">Monitor and Address Internally</w:t>
      </w:r>
    </w:p>
    <w:p>
      <w:pPr>
        <w:pStyle w:val="ListParagraph"/>
        <w:numPr>
          <w:ilvl w:val="0"/>
          <w:numId w:val="2"/>
        </w:numPr>
      </w:pPr>
      <w:r>
        <w:t xml:space="preserve">Individual staff member receiving harassment</w:t>
      </w:r>
    </w:p>
    <w:p>
      <w:pPr>
        <w:pStyle w:val="ListParagraph"/>
        <w:numPr>
          <w:ilvl w:val="0"/>
          <w:numId w:val="2"/>
        </w:numPr>
      </w:pPr>
      <w:r>
        <w:t xml:space="preserve">Password spray attacks that were blocked</w:t>
      </w:r>
    </w:p>
    <w:p>
      <w:pPr>
        <w:pStyle w:val="ListParagraph"/>
        <w:numPr>
          <w:ilvl w:val="0"/>
          <w:numId w:val="2"/>
        </w:numPr>
      </w:pPr>
      <w:r>
        <w:t xml:space="preserve">Phishing attempts caught by filters</w:t>
      </w:r>
    </w:p>
    <w:p>
      <w:pPr>
        <w:pStyle w:val="ListParagraph"/>
        <w:numPr>
          <w:ilvl w:val="0"/>
          <w:numId w:val="2"/>
        </w:numPr>
      </w:pPr>
      <w:r>
        <w:t xml:space="preserve">Minor social media account compromise</w:t>
      </w:r>
    </w:p>
    <w:p>
      <w:pPr>
        <w:pStyle w:val="ListParagraph"/>
        <w:numPr>
          <w:ilvl w:val="0"/>
          <w:numId w:val="2"/>
        </w:numPr>
      </w:pPr>
      <w:r>
        <w:t xml:space="preserve">Suspicious but unsuccessful login attempts</w:t>
      </w:r>
    </w:p>
    <w:p>
      <w:pPr>
        <w:pStyle w:val="Heading1"/>
      </w:pPr>
      <w:r>
        <w:t xml:space="preserve">Emergency Contacts Template</w:t>
      </w:r>
    </w:p>
    <w:p>
      <w:pPr>
        <w:keepNext/>
        <w:spacing w:after="80" w:before="160"/>
      </w:pPr>
      <w:r>
        <w:rPr>
          <w:rFonts w:ascii="Hepta Slab" w:cs="Hepta Slab" w:eastAsia="Hepta Slab" w:hAnsi="Hepta Slab"/>
          <w:b/>
          <w:bCs/>
          <w:color w:val="3E3F20"/>
        </w:rPr>
        <w:t xml:space="preserve">Keep this information readily accessible and secure:</w:t>
      </w:r>
    </w:p>
    <w:p>
      <w:pPr>
        <w:pStyle w:val="Heading2"/>
      </w:pPr>
      <w:r>
        <w:t xml:space="preserve">Primary Incident Response Team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Incident Lead:</w:t>
      </w:r>
      <w:r>
        <w:t xml:space="preserve"> ___________________ (Phone: ________, Signal: 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Technical Lead:</w:t>
      </w:r>
      <w:r>
        <w:t xml:space="preserve"> _________________ (Phone: ________, Signal: 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Communications Lead:</w:t>
      </w:r>
      <w:r>
        <w:t xml:space="preserve"> ____________ (Phone: ________, Signal: 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Executive Contact:</w:t>
      </w:r>
      <w:r>
        <w:t xml:space="preserve"> ______________ (Phone: ________, Signal: ________)</w:t>
      </w:r>
    </w:p>
    <w:p>
      <w:pPr>
        <w:pStyle w:val="Heading2"/>
      </w:pPr>
      <w:r>
        <w:t xml:space="preserve">External Support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Legal Counsel:</w:t>
      </w:r>
      <w:r>
        <w:t xml:space="preserve"> _________________ (Phone: ________, Available: 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Technical Support:</w:t>
      </w:r>
      <w:r>
        <w:t xml:space="preserve"> ______________ (Phone: ________, Signal: 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Mental Health Support:</w:t>
      </w:r>
      <w:r>
        <w:t xml:space="preserve"> __________ (Phone: ________, Crisis Line: 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Coalition Partners:</w:t>
      </w:r>
      <w:r>
        <w:t xml:space="preserve"> _____________ (Phone: ________, Signal: ________)</w:t>
      </w:r>
    </w:p>
    <w:p>
      <w:pPr>
        <w:pStyle w:val="Heading2"/>
      </w:pPr>
      <w:r>
        <w:t xml:space="preserve">Emergency Services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Local Law Enforcement:</w:t>
      </w:r>
      <w:r>
        <w:t xml:space="preserve"> _________________ (Phone: _________)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FBI Field Office:</w:t>
      </w:r>
      <w:r>
        <w:t xml:space="preserve"> _____________________ (Phone: _________)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State Attorney General:</w:t>
      </w:r>
      <w:r>
        <w:t xml:space="preserve"> _______________ (Phone: _________)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Crisis Counseling:</w:t>
      </w:r>
      <w:r>
        <w:t xml:space="preserve"> ____________________ (Phone: _________)</w:t>
      </w:r>
    </w:p>
    <w:p>
      <w:pPr>
        <w:pStyle w:val="Heading2"/>
      </w:pPr>
      <w:r>
        <w:t xml:space="preserve">Key Account Recovery Information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Domain Registrar:</w:t>
      </w:r>
      <w:r>
        <w:t xml:space="preserve"> _____________ (Account: _______, Phone: 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Web Hosting:</w:t>
      </w:r>
      <w:r>
        <w:t xml:space="preserve"> _________________ (Account: _______, Phone: 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Email Provider:</w:t>
      </w:r>
      <w:r>
        <w:t xml:space="preserve"> ______________ (Admin: ________, Phone: ________)</w:t>
      </w:r>
    </w:p>
    <w:p>
      <w:pPr>
        <w:pStyle w:val="ListParagraph"/>
        <w:numPr>
          <w:ilvl w:val="0"/>
          <w:numId w:val="3"/>
        </w:numPr>
      </w:pPr>
      <w:r>
        <w:rPr>
          <w:b/>
          <w:bCs/>
        </w:rPr>
        <w:t xml:space="preserve">Social Media:</w:t>
      </w:r>
      <w:r>
        <w:t xml:space="preserve"> _______________ (Account: _______, Recovery: ______)</w:t>
      </w:r>
    </w:p>
    <w:p>
      <w:r>
        <w:rPr>
          <w:i/>
          <w:iCs/>
        </w:rPr>
        <w:t xml:space="preserve">Remember: Print and store this securely. Review and update every 6 months. Practice using these checklists during tabletop exercises.</w:t>
      </w:r>
    </w:p>
    <w:sectPr>
      <w:headerReference w:type="default" r:id="rId7"/>
      <w:footerReference w:type="default" r:id="rId8"/>
      <w:pgSz w:w="12240" w:h="15840" w:orient="portrait"/>
      <w:pgMar w:top="1700" w:right="1260" w:bottom="1200" w:left="1260" w:header="720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1E5B7" w:sz="6" w:space="4"/>
      </w:pBdr>
      <w:jc w:val="center"/>
    </w:pPr>
    <w:r>
      <w:rPr>
        <w:color w:val="595959"/>
        <w:sz w:val="16"/>
        <w:szCs w:val="16"/>
      </w:rPr>
      <w:t xml:space="preserve">Groundwire Advisors  |  help@groundwireadvisors.com  |  </w:t>
    </w:r>
    <w:r>
      <w:rPr>
        <w:color w:val="595959"/>
        <w:sz w:val="16"/>
        <w:szCs w:val="16"/>
      </w:rPr>
      <w:t xml:space="preserve">Page </w:t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left"/>
    </w:pPr>
    <w:r>
      <w:drawing>
        <wp:inline distT="0" distB="0" distL="0" distR="0">
          <wp:extent cx="1333500" cy="238125"/>
          <wp:effectExtent t="0" r="0" b="0" l="0"/>
          <wp:docPr id="1" name="logo" descr="Groundwire logo" title="Groundwi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☐"/>
      <w:lvlJc w:val="left"/>
      <w:pPr>
        <w:ind w:left="540" w:hanging="360"/>
      </w:pPr>
      <w:rPr>
        <w:rFonts w:ascii="Segoe UI Symbol" w:cs="Segoe UI Symbol" w:eastAsia="Segoe UI Symbol" w:hAnsi="Segoe UI Symbol"/>
        <w:color w:val="3E3F20"/>
      </w:r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540" w:hanging="360"/>
      </w:pPr>
      <w:rPr>
        <w:color w:val="3E3F20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anrope" w:cs="Manrope" w:eastAsia="Manrope" w:hAnsi="Manrope"/>
        <w:color w:val="242424"/>
        <w:sz w:val="21"/>
        <w:szCs w:val="21"/>
      </w:rPr>
    </w:rPrDefault>
    <w:pPrDefault>
      <w:pPr>
        <w:spacing w:after="80" w:line="276" w:lineRule="auto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rPr>
      <w:rFonts w:ascii="Hepta Slab" w:cs="Hepta Slab" w:eastAsia="Hepta Slab" w:hAnsi="Hepta Slab"/>
      <w:b/>
      <w:bCs/>
      <w:color w:val="FB551B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360"/>
      <w:outlineLvl w:val="0"/>
    </w:pPr>
    <w:rPr>
      <w:rFonts w:ascii="Hepta Slab" w:cs="Hepta Slab" w:eastAsia="Hepta Slab" w:hAnsi="Hepta Slab"/>
      <w:b/>
      <w:bCs/>
      <w:color w:val="242424"/>
      <w:sz w:val="30"/>
      <w:szCs w:val="30"/>
    </w:rPr>
  </w:style>
  <w:style w:type="paragraph" w:styleId="Heading2">
    <w:name w:val="Heading 2"/>
    <w:basedOn w:val="Normal"/>
    <w:next w:val="Normal"/>
    <w:qFormat/>
    <w:pPr>
      <w:keepNext/>
      <w:spacing w:after="100" w:before="220"/>
      <w:outlineLvl w:val="1"/>
    </w:pPr>
    <w:rPr>
      <w:rFonts w:ascii="Hepta Slab" w:cs="Hepta Slab" w:eastAsia="Hepta Slab" w:hAnsi="Hepta Slab"/>
      <w:b/>
      <w:bCs/>
      <w:color w:val="3E3F20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footnotes" Target="footnote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customXml" Target="../customXml/item1.xml"/><Relationship Id="rId4" Type="http://schemas.openxmlformats.org/officeDocument/2006/relationships/endnotes" Target="endnotes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9b4a2b046e683321f84e36c729e8a4c0b4deca2a.png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603962DFE9624C8BF6C317D78BA56B" ma:contentTypeVersion="11" ma:contentTypeDescription="Create a new document." ma:contentTypeScope="" ma:versionID="5a67b38b0831313d7589d6d3997e18c8">
  <xsd:schema xmlns:xsd="http://www.w3.org/2001/XMLSchema" xmlns:xs="http://www.w3.org/2001/XMLSchema" xmlns:p="http://schemas.microsoft.com/office/2006/metadata/properties" xmlns:ns2="aac0f66f-2eef-466b-b82b-bbe7cedbf948" xmlns:ns3="4c95a7c0-0f90-46ed-981c-4f31c3614123" targetNamespace="http://schemas.microsoft.com/office/2006/metadata/properties" ma:root="true" ma:fieldsID="464c1665fbc8b38c1a16dcec5b8ef93a" ns2:_="" ns3:_="">
    <xsd:import namespace="aac0f66f-2eef-466b-b82b-bbe7cedbf948"/>
    <xsd:import namespace="4c95a7c0-0f90-46ed-981c-4f31c3614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c0f66f-2eef-466b-b82b-bbe7cedbf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b3c85c7-b827-4198-b77e-1657fbecff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5a7c0-0f90-46ed-981c-4f31c361412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d40bc54-a797-4042-834e-da3be57b6a68}" ma:internalName="TaxCatchAll" ma:showField="CatchAllData" ma:web="4c95a7c0-0f90-46ed-981c-4f31c36141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95a7c0-0f90-46ed-981c-4f31c3614123" xsi:nil="true"/>
    <lcf76f155ced4ddcb4097134ff3c332f xmlns="aac0f66f-2eef-466b-b82b-bbe7cedbf9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60EC4D-71EA-4955-994D-648D569AF80F}"/>
</file>

<file path=customXml/itemProps2.xml><?xml version="1.0" encoding="utf-8"?>
<ds:datastoreItem xmlns:ds="http://schemas.openxmlformats.org/officeDocument/2006/customXml" ds:itemID="{5686B3BB-4208-4075-B518-9293CFFF0385}"/>
</file>

<file path=customXml/itemProps3.xml><?xml version="1.0" encoding="utf-8"?>
<ds:datastoreItem xmlns:ds="http://schemas.openxmlformats.org/officeDocument/2006/customXml" ds:itemID="{DF8E6EE3-5632-4DA5-B1B1-A9CA5CF6EF43}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Organizational Incident Response Checklists</dc:title>
  <dc:creator>Groundwire Advisors</dc:creator>
  <cp:lastModifiedBy>Un-named</cp:lastModifiedBy>
  <cp:revision>1</cp:revision>
  <dcterms:created xsi:type="dcterms:W3CDTF">2026-10-07T23:46:23Z</dcterms:created>
  <dcterms:modified xsi:type="dcterms:W3CDTF">2026-10-07T23:46:23Z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0x01010060603962DFE9624C8BF6C317D78BA56B</vt:lpwstr>
  </property>
</Properties>
</file>